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72F9B7" w14:textId="6DFA13C8" w:rsidR="1C099111" w:rsidRDefault="00B435C1" w:rsidP="6BAF9AF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1D5AE6" wp14:editId="18A86EAF">
            <wp:simplePos x="0" y="0"/>
            <wp:positionH relativeFrom="column">
              <wp:posOffset>3987176</wp:posOffset>
            </wp:positionH>
            <wp:positionV relativeFrom="paragraph">
              <wp:posOffset>177</wp:posOffset>
            </wp:positionV>
            <wp:extent cx="1993900" cy="1333500"/>
            <wp:effectExtent l="0" t="0" r="0" b="0"/>
            <wp:wrapSquare wrapText="bothSides"/>
            <wp:docPr id="719735033" name="drawing" title="A logo with an oval and an orange bord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57292" name="Picture 203865729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C099111" w:rsidRPr="7ACA48A6">
        <w:rPr>
          <w:rFonts w:ascii="Calibri" w:eastAsia="Calibri" w:hAnsi="Calibri" w:cs="Calibri"/>
          <w:b/>
          <w:bCs/>
          <w:color w:val="F5891E"/>
          <w:sz w:val="38"/>
          <w:szCs w:val="38"/>
        </w:rPr>
        <w:t>13</w:t>
      </w:r>
      <w:r w:rsidR="1C099111" w:rsidRPr="7ACA48A6">
        <w:rPr>
          <w:rFonts w:ascii="Calibri" w:eastAsia="Calibri" w:hAnsi="Calibri" w:cs="Calibri"/>
          <w:b/>
          <w:bCs/>
          <w:color w:val="F5891E"/>
          <w:sz w:val="38"/>
          <w:szCs w:val="38"/>
          <w:vertAlign w:val="superscript"/>
        </w:rPr>
        <w:t>TH</w:t>
      </w:r>
      <w:r w:rsidR="1C099111" w:rsidRPr="7ACA48A6">
        <w:rPr>
          <w:rFonts w:ascii="Calibri" w:eastAsia="Calibri" w:hAnsi="Calibri" w:cs="Calibri"/>
          <w:b/>
          <w:bCs/>
          <w:color w:val="F5891E"/>
          <w:sz w:val="38"/>
          <w:szCs w:val="38"/>
        </w:rPr>
        <w:t xml:space="preserve"> NORTH AMERICAN PALEONTOLOGICAL CONVENTION</w:t>
      </w:r>
    </w:p>
    <w:p w14:paraId="4F143D11" w14:textId="2FC18802" w:rsidR="1C099111" w:rsidRDefault="3E8BEE47" w:rsidP="6BAF9AF4">
      <w:r w:rsidRPr="6BAF9AF4">
        <w:rPr>
          <w:rFonts w:ascii="Calibri" w:eastAsia="Calibri" w:hAnsi="Calibri" w:cs="Calibri"/>
          <w:b/>
          <w:bCs/>
          <w:color w:val="036C93"/>
          <w:sz w:val="27"/>
          <w:szCs w:val="27"/>
        </w:rPr>
        <w:t>Workshop Proposal Form</w:t>
      </w:r>
    </w:p>
    <w:p w14:paraId="7B60C7D7" w14:textId="35ABE9C1" w:rsidR="762CB5C7" w:rsidRDefault="762CB5C7" w:rsidP="762CB5C7">
      <w:pPr>
        <w:jc w:val="both"/>
        <w:rPr>
          <w:rFonts w:ascii="Calibri" w:eastAsia="Calibri" w:hAnsi="Calibri" w:cs="Calibri"/>
          <w:color w:val="F5891E"/>
          <w:sz w:val="20"/>
          <w:szCs w:val="20"/>
        </w:rPr>
      </w:pPr>
    </w:p>
    <w:p w14:paraId="1596F7FE" w14:textId="0C2E0BAA" w:rsidR="762CB5C7" w:rsidRDefault="762CB5C7" w:rsidP="762CB5C7">
      <w:pPr>
        <w:jc w:val="center"/>
      </w:pPr>
    </w:p>
    <w:p w14:paraId="3D61D897" w14:textId="3A090E7C" w:rsidR="762CB5C7" w:rsidRDefault="762CB5C7" w:rsidP="762CB5C7">
      <w:pPr>
        <w:spacing w:line="259" w:lineRule="auto"/>
        <w:rPr>
          <w:rFonts w:eastAsiaTheme="minorEastAsia"/>
          <w:b/>
          <w:bCs/>
        </w:rPr>
      </w:pPr>
    </w:p>
    <w:p w14:paraId="46724A65" w14:textId="299CD47E" w:rsidR="004439B0" w:rsidRDefault="004439B0" w:rsidP="762CB5C7">
      <w:pPr>
        <w:rPr>
          <w:rFonts w:eastAsiaTheme="minorEastAsia"/>
        </w:rPr>
      </w:pPr>
    </w:p>
    <w:p w14:paraId="4BB8749D" w14:textId="04F76785" w:rsidR="65CABE32" w:rsidRDefault="6476C7BA" w:rsidP="762CB5C7">
      <w:pPr>
        <w:spacing w:line="259" w:lineRule="auto"/>
        <w:rPr>
          <w:rFonts w:eastAsiaTheme="minorEastAsia"/>
        </w:rPr>
      </w:pPr>
      <w:r w:rsidRPr="762CB5C7">
        <w:rPr>
          <w:rFonts w:eastAsiaTheme="minorEastAsia"/>
        </w:rPr>
        <w:t xml:space="preserve">Thank you for </w:t>
      </w:r>
      <w:r w:rsidR="00B435C1">
        <w:rPr>
          <w:rFonts w:eastAsiaTheme="minorEastAsia"/>
        </w:rPr>
        <w:t xml:space="preserve">your interest  in </w:t>
      </w:r>
      <w:r w:rsidRPr="762CB5C7">
        <w:rPr>
          <w:rFonts w:eastAsiaTheme="minorEastAsia"/>
        </w:rPr>
        <w:t xml:space="preserve">proposing a workshop for NAPC 2028! </w:t>
      </w:r>
      <w:r w:rsidR="00B435C1">
        <w:rPr>
          <w:rFonts w:eastAsiaTheme="minorEastAsia"/>
        </w:rPr>
        <w:t>Fill</w:t>
      </w:r>
      <w:r w:rsidRPr="762CB5C7">
        <w:rPr>
          <w:rFonts w:eastAsiaTheme="minorEastAsia"/>
        </w:rPr>
        <w:t xml:space="preserve"> out </w:t>
      </w:r>
      <w:r w:rsidR="00B435C1">
        <w:rPr>
          <w:rFonts w:eastAsiaTheme="minorEastAsia"/>
        </w:rPr>
        <w:t>the field</w:t>
      </w:r>
      <w:r w:rsidR="00687E3C">
        <w:rPr>
          <w:rFonts w:eastAsiaTheme="minorEastAsia"/>
        </w:rPr>
        <w:t>s</w:t>
      </w:r>
      <w:r w:rsidR="00B435C1">
        <w:rPr>
          <w:rFonts w:eastAsiaTheme="minorEastAsia"/>
        </w:rPr>
        <w:t xml:space="preserve"> below to share your vision </w:t>
      </w:r>
      <w:r w:rsidRPr="762CB5C7">
        <w:rPr>
          <w:rFonts w:eastAsiaTheme="minorEastAsia"/>
        </w:rPr>
        <w:t>for your proposed workshop. Here is some pertinent information to keep in mind when filling out this form and preparing for your workshop:</w:t>
      </w:r>
    </w:p>
    <w:p w14:paraId="3168281C" w14:textId="77777777" w:rsidR="00C31186" w:rsidRDefault="00C31186" w:rsidP="762CB5C7">
      <w:pPr>
        <w:spacing w:line="259" w:lineRule="auto"/>
        <w:rPr>
          <w:rFonts w:eastAsiaTheme="minorEastAsia"/>
        </w:rPr>
      </w:pPr>
    </w:p>
    <w:p w14:paraId="4D6DB3D7" w14:textId="4F81F19B" w:rsidR="3D6F01AD" w:rsidRDefault="204DE9D8" w:rsidP="762CB5C7">
      <w:pPr>
        <w:pStyle w:val="ListParagraph"/>
        <w:numPr>
          <w:ilvl w:val="0"/>
          <w:numId w:val="1"/>
        </w:numPr>
        <w:spacing w:line="259" w:lineRule="auto"/>
        <w:rPr>
          <w:rFonts w:eastAsiaTheme="minorEastAsia"/>
        </w:rPr>
      </w:pPr>
      <w:r w:rsidRPr="762CB5C7">
        <w:rPr>
          <w:rFonts w:eastAsiaTheme="minorEastAsia"/>
        </w:rPr>
        <w:t>Workshop duration is up to 8 hours, but certainly can be less than this (e.g., 2 hours, 4 hours, etc.). If your workshop is longer</w:t>
      </w:r>
      <w:r w:rsidR="00B435C1">
        <w:rPr>
          <w:rFonts w:eastAsiaTheme="minorEastAsia"/>
        </w:rPr>
        <w:t xml:space="preserve"> than four hours</w:t>
      </w:r>
      <w:r w:rsidRPr="762CB5C7">
        <w:rPr>
          <w:rFonts w:eastAsiaTheme="minorEastAsia"/>
        </w:rPr>
        <w:t xml:space="preserve">, please allow time in the schedule for lunch (at least an hour). </w:t>
      </w:r>
    </w:p>
    <w:p w14:paraId="7C39F817" w14:textId="77777777" w:rsidR="00C31186" w:rsidRDefault="00C31186" w:rsidP="00C31186">
      <w:pPr>
        <w:pStyle w:val="ListParagraph"/>
        <w:spacing w:line="259" w:lineRule="auto"/>
        <w:rPr>
          <w:rFonts w:eastAsiaTheme="minorEastAsia"/>
        </w:rPr>
      </w:pPr>
    </w:p>
    <w:p w14:paraId="4D4FD968" w14:textId="3F5FAF3E" w:rsidR="4A2B5252" w:rsidRDefault="3B4304C0" w:rsidP="762CB5C7">
      <w:pPr>
        <w:pStyle w:val="ListParagraph"/>
        <w:numPr>
          <w:ilvl w:val="0"/>
          <w:numId w:val="1"/>
        </w:numPr>
        <w:spacing w:line="259" w:lineRule="auto"/>
        <w:rPr>
          <w:rFonts w:eastAsiaTheme="minorEastAsia"/>
        </w:rPr>
      </w:pPr>
      <w:r w:rsidRPr="762CB5C7">
        <w:rPr>
          <w:rFonts w:eastAsiaTheme="minorEastAsia"/>
        </w:rPr>
        <w:t xml:space="preserve">The spaces used for the workshops do have projectors, whiteboards, and power outlets. The maximum number of folks any one classroom/space can accommodate is 75. </w:t>
      </w:r>
    </w:p>
    <w:p w14:paraId="4063CD85" w14:textId="77777777" w:rsidR="00C31186" w:rsidRDefault="00C31186" w:rsidP="00C31186">
      <w:pPr>
        <w:pStyle w:val="ListParagraph"/>
        <w:spacing w:line="259" w:lineRule="auto"/>
        <w:rPr>
          <w:rFonts w:eastAsiaTheme="minorEastAsia"/>
        </w:rPr>
      </w:pPr>
    </w:p>
    <w:p w14:paraId="4D13299A" w14:textId="4544A594" w:rsidR="15F7F9F5" w:rsidRDefault="4CED0EED" w:rsidP="762CB5C7">
      <w:pPr>
        <w:pStyle w:val="ListParagraph"/>
        <w:numPr>
          <w:ilvl w:val="0"/>
          <w:numId w:val="1"/>
        </w:numPr>
        <w:spacing w:line="259" w:lineRule="auto"/>
        <w:rPr>
          <w:rFonts w:eastAsiaTheme="minorEastAsia"/>
        </w:rPr>
      </w:pPr>
      <w:r w:rsidRPr="762CB5C7">
        <w:rPr>
          <w:rFonts w:eastAsiaTheme="minorEastAsia"/>
        </w:rPr>
        <w:t>If you would like to have snacks and/or beverages available to the participants, please note that in the Budget. The convention organizers will help calculate these costs</w:t>
      </w:r>
      <w:r w:rsidR="385DE2F1" w:rsidRPr="762CB5C7">
        <w:rPr>
          <w:rFonts w:eastAsiaTheme="minorEastAsia"/>
        </w:rPr>
        <w:t>.</w:t>
      </w:r>
    </w:p>
    <w:p w14:paraId="7700C5BC" w14:textId="77777777" w:rsidR="00C31186" w:rsidRPr="00C31186" w:rsidRDefault="00C31186" w:rsidP="00C31186">
      <w:pPr>
        <w:pStyle w:val="ListParagraph"/>
        <w:rPr>
          <w:rFonts w:eastAsiaTheme="minorEastAsia"/>
        </w:rPr>
      </w:pPr>
    </w:p>
    <w:p w14:paraId="7BDD61E0" w14:textId="78F949D4" w:rsidR="00C31186" w:rsidRDefault="00C31186" w:rsidP="762CB5C7">
      <w:pPr>
        <w:pStyle w:val="ListParagraph"/>
        <w:numPr>
          <w:ilvl w:val="0"/>
          <w:numId w:val="1"/>
        </w:numPr>
        <w:spacing w:line="259" w:lineRule="auto"/>
        <w:rPr>
          <w:rFonts w:eastAsiaTheme="minorEastAsia"/>
        </w:rPr>
      </w:pPr>
      <w:r>
        <w:rPr>
          <w:rFonts w:eastAsiaTheme="minorEastAsia"/>
        </w:rPr>
        <w:t>Please contact Adriane Lam, workshop organizer, with any questions.</w:t>
      </w:r>
    </w:p>
    <w:p w14:paraId="35D10508" w14:textId="2D5050DC" w:rsidR="45DAD5D9" w:rsidRDefault="45DAD5D9" w:rsidP="762CB5C7">
      <w:pPr>
        <w:spacing w:line="259" w:lineRule="auto"/>
        <w:rPr>
          <w:rFonts w:eastAsiaTheme="minorEastAsia"/>
        </w:rPr>
      </w:pPr>
    </w:p>
    <w:p w14:paraId="356C3EB0" w14:textId="0E070B90" w:rsidR="7D5BD969" w:rsidRDefault="00C31186" w:rsidP="762CB5C7">
      <w:pPr>
        <w:spacing w:line="259" w:lineRule="auto"/>
        <w:rPr>
          <w:rFonts w:eastAsiaTheme="minorEastAsia"/>
          <w:b/>
          <w:bCs/>
          <w:i/>
          <w:iCs/>
        </w:rPr>
      </w:pPr>
      <w:r>
        <w:rPr>
          <w:rFonts w:eastAsiaTheme="minorEastAsia"/>
          <w:b/>
          <w:bCs/>
          <w:i/>
          <w:iCs/>
        </w:rPr>
        <w:t>After completing the interest</w:t>
      </w:r>
      <w:r w:rsidR="2927A68A" w:rsidRPr="762CB5C7">
        <w:rPr>
          <w:rFonts w:eastAsiaTheme="minorEastAsia"/>
          <w:b/>
          <w:bCs/>
          <w:i/>
          <w:iCs/>
        </w:rPr>
        <w:t xml:space="preserve"> form, please email to Adriane Lam at </w:t>
      </w:r>
      <w:hyperlink r:id="rId6" w:history="1">
        <w:r w:rsidR="00B435C1" w:rsidRPr="00D32ECF">
          <w:rPr>
            <w:rStyle w:val="Hyperlink"/>
            <w:rFonts w:eastAsiaTheme="minorEastAsia"/>
            <w:b/>
            <w:bCs/>
            <w:i/>
            <w:iCs/>
          </w:rPr>
          <w:t>alam@binghamton.edu</w:t>
        </w:r>
      </w:hyperlink>
      <w:r w:rsidR="00B435C1">
        <w:rPr>
          <w:rFonts w:eastAsiaTheme="minorEastAsia"/>
          <w:b/>
          <w:bCs/>
          <w:i/>
          <w:iCs/>
        </w:rPr>
        <w:t xml:space="preserve"> </w:t>
      </w:r>
    </w:p>
    <w:p w14:paraId="39FDAFEE" w14:textId="3CBDBE30" w:rsidR="305E59DA" w:rsidRDefault="305E59DA" w:rsidP="762CB5C7">
      <w:pPr>
        <w:spacing w:line="259" w:lineRule="auto"/>
        <w:rPr>
          <w:rFonts w:eastAsiaTheme="minorEastAsia"/>
        </w:rPr>
      </w:pPr>
    </w:p>
    <w:p w14:paraId="287966A2" w14:textId="739DAF64" w:rsidR="305E59DA" w:rsidRDefault="305E59DA" w:rsidP="762CB5C7">
      <w:pPr>
        <w:spacing w:line="259" w:lineRule="auto"/>
        <w:rPr>
          <w:rFonts w:eastAsiaTheme="minorEastAsia"/>
        </w:rPr>
      </w:pPr>
    </w:p>
    <w:p w14:paraId="1D2D7868" w14:textId="77777777" w:rsidR="00C31186" w:rsidRDefault="00C31186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br w:type="page"/>
      </w:r>
    </w:p>
    <w:p w14:paraId="04618858" w14:textId="0E9249FF" w:rsidR="2F0B84C7" w:rsidRDefault="638B572D" w:rsidP="762CB5C7">
      <w:pPr>
        <w:spacing w:line="259" w:lineRule="auto"/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lastRenderedPageBreak/>
        <w:t>Workshop Title:</w:t>
      </w:r>
    </w:p>
    <w:p w14:paraId="335C233F" w14:textId="77777777" w:rsidR="00687E3C" w:rsidRDefault="00687E3C" w:rsidP="762CB5C7">
      <w:pPr>
        <w:spacing w:line="259" w:lineRule="auto"/>
        <w:rPr>
          <w:rFonts w:eastAsiaTheme="minorEastAsia"/>
          <w:b/>
          <w:bCs/>
        </w:rPr>
      </w:pPr>
    </w:p>
    <w:p w14:paraId="2B477E16" w14:textId="77777777" w:rsidR="00C31186" w:rsidRDefault="00C31186" w:rsidP="762CB5C7">
      <w:pPr>
        <w:spacing w:line="259" w:lineRule="auto"/>
        <w:rPr>
          <w:rFonts w:eastAsiaTheme="minorEastAsia"/>
          <w:b/>
          <w:bCs/>
        </w:rPr>
      </w:pPr>
    </w:p>
    <w:p w14:paraId="50756306" w14:textId="4264C1BC" w:rsidR="004439B0" w:rsidRDefault="004439B0" w:rsidP="762CB5C7">
      <w:pPr>
        <w:rPr>
          <w:rFonts w:eastAsiaTheme="minorEastAsia"/>
        </w:rPr>
      </w:pPr>
    </w:p>
    <w:p w14:paraId="2E6919FF" w14:textId="687F4687" w:rsidR="004439B0" w:rsidRDefault="148F2C4E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 xml:space="preserve">Name(s) </w:t>
      </w:r>
      <w:r w:rsidR="71E9FC86" w:rsidRPr="762CB5C7">
        <w:rPr>
          <w:rFonts w:eastAsiaTheme="minorEastAsia"/>
          <w:b/>
          <w:bCs/>
        </w:rPr>
        <w:t xml:space="preserve">and email address(es) </w:t>
      </w:r>
      <w:r w:rsidRPr="762CB5C7">
        <w:rPr>
          <w:rFonts w:eastAsiaTheme="minorEastAsia"/>
          <w:b/>
          <w:bCs/>
        </w:rPr>
        <w:t xml:space="preserve">of </w:t>
      </w:r>
      <w:r w:rsidR="172B94A1" w:rsidRPr="762CB5C7">
        <w:rPr>
          <w:rFonts w:eastAsiaTheme="minorEastAsia"/>
          <w:b/>
          <w:bCs/>
        </w:rPr>
        <w:t>workshop</w:t>
      </w:r>
      <w:r w:rsidR="27D0238D" w:rsidRPr="762CB5C7">
        <w:rPr>
          <w:rFonts w:eastAsiaTheme="minorEastAsia"/>
          <w:b/>
          <w:bCs/>
        </w:rPr>
        <w:t xml:space="preserve"> leaders</w:t>
      </w:r>
      <w:r w:rsidR="7626A8AE" w:rsidRPr="762CB5C7">
        <w:rPr>
          <w:rFonts w:eastAsiaTheme="minorEastAsia"/>
          <w:b/>
          <w:bCs/>
        </w:rPr>
        <w:t>:</w:t>
      </w:r>
    </w:p>
    <w:p w14:paraId="384C4428" w14:textId="77777777" w:rsidR="00687E3C" w:rsidRDefault="00687E3C" w:rsidP="762CB5C7">
      <w:pPr>
        <w:rPr>
          <w:rFonts w:eastAsiaTheme="minorEastAsia"/>
          <w:b/>
          <w:bCs/>
        </w:rPr>
      </w:pPr>
    </w:p>
    <w:p w14:paraId="712DD156" w14:textId="77777777" w:rsidR="00B435C1" w:rsidRDefault="00B435C1" w:rsidP="762CB5C7">
      <w:pPr>
        <w:rPr>
          <w:rFonts w:eastAsiaTheme="minorEastAsia"/>
          <w:b/>
          <w:bCs/>
        </w:rPr>
      </w:pPr>
    </w:p>
    <w:p w14:paraId="003DE682" w14:textId="61C0B210" w:rsidR="004439B0" w:rsidRDefault="004439B0" w:rsidP="762CB5C7">
      <w:pPr>
        <w:rPr>
          <w:rFonts w:eastAsiaTheme="minorEastAsia"/>
        </w:rPr>
      </w:pPr>
    </w:p>
    <w:p w14:paraId="387BE96E" w14:textId="25226D15" w:rsidR="004439B0" w:rsidRDefault="4237784A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 xml:space="preserve">Workshop </w:t>
      </w:r>
      <w:r w:rsidR="4FE7A81E" w:rsidRPr="762CB5C7">
        <w:rPr>
          <w:rFonts w:eastAsiaTheme="minorEastAsia"/>
          <w:b/>
          <w:bCs/>
        </w:rPr>
        <w:t xml:space="preserve">Description </w:t>
      </w:r>
      <w:r w:rsidR="148F2C4E" w:rsidRPr="762CB5C7">
        <w:rPr>
          <w:rFonts w:eastAsiaTheme="minorEastAsia"/>
          <w:b/>
          <w:bCs/>
        </w:rPr>
        <w:t>(limited to 100 words)</w:t>
      </w:r>
      <w:r w:rsidR="737AA1D3" w:rsidRPr="762CB5C7">
        <w:rPr>
          <w:rFonts w:eastAsiaTheme="minorEastAsia"/>
          <w:b/>
          <w:bCs/>
        </w:rPr>
        <w:t>:</w:t>
      </w:r>
    </w:p>
    <w:p w14:paraId="6ABCB450" w14:textId="77777777" w:rsidR="00B435C1" w:rsidRDefault="00B435C1" w:rsidP="762CB5C7">
      <w:pPr>
        <w:rPr>
          <w:rFonts w:eastAsiaTheme="minorEastAsia"/>
          <w:b/>
          <w:bCs/>
        </w:rPr>
      </w:pPr>
    </w:p>
    <w:p w14:paraId="12A9AC2E" w14:textId="77777777" w:rsidR="00B435C1" w:rsidRDefault="00B435C1" w:rsidP="762CB5C7">
      <w:pPr>
        <w:rPr>
          <w:rFonts w:eastAsiaTheme="minorEastAsia"/>
          <w:b/>
          <w:bCs/>
        </w:rPr>
      </w:pPr>
    </w:p>
    <w:p w14:paraId="449F41C4" w14:textId="2CAAD3CC" w:rsidR="004439B0" w:rsidRDefault="004439B0" w:rsidP="762CB5C7">
      <w:pPr>
        <w:rPr>
          <w:rFonts w:eastAsiaTheme="minorEastAsia"/>
        </w:rPr>
      </w:pPr>
    </w:p>
    <w:p w14:paraId="1B6B14F8" w14:textId="69DAEBA7" w:rsidR="00F24A38" w:rsidRDefault="475AEFF8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 xml:space="preserve">Targeted audience and any skills needed prior to attending </w:t>
      </w:r>
      <w:r w:rsidR="41BB8360" w:rsidRPr="762CB5C7">
        <w:rPr>
          <w:rFonts w:eastAsiaTheme="minorEastAsia"/>
          <w:b/>
          <w:bCs/>
        </w:rPr>
        <w:t xml:space="preserve">the </w:t>
      </w:r>
      <w:r w:rsidRPr="762CB5C7">
        <w:rPr>
          <w:rFonts w:eastAsiaTheme="minorEastAsia"/>
          <w:b/>
          <w:bCs/>
        </w:rPr>
        <w:t xml:space="preserve">workshop. </w:t>
      </w:r>
      <w:r w:rsidRPr="762CB5C7">
        <w:rPr>
          <w:rFonts w:eastAsiaTheme="minorEastAsia"/>
        </w:rPr>
        <w:t xml:space="preserve">For example, </w:t>
      </w:r>
      <w:r w:rsidR="31C03F9E" w:rsidRPr="762CB5C7">
        <w:rPr>
          <w:rFonts w:eastAsiaTheme="minorEastAsia"/>
        </w:rPr>
        <w:t xml:space="preserve">‘Graduate students, postdocs, and pre-tenure faculty who have background understanding of biostratigraphy’. If the workshop is open to everyone, please just state ‘Any </w:t>
      </w:r>
      <w:r w:rsidR="05B834B3" w:rsidRPr="762CB5C7">
        <w:rPr>
          <w:rFonts w:eastAsiaTheme="minorEastAsia"/>
        </w:rPr>
        <w:t>attendee interested’</w:t>
      </w:r>
      <w:r w:rsidR="31C03F9E" w:rsidRPr="762CB5C7">
        <w:rPr>
          <w:rFonts w:eastAsiaTheme="minorEastAsia"/>
          <w:b/>
          <w:bCs/>
        </w:rPr>
        <w:t>:</w:t>
      </w:r>
    </w:p>
    <w:p w14:paraId="1C8B3DDB" w14:textId="77777777" w:rsidR="00B435C1" w:rsidRDefault="00B435C1" w:rsidP="762CB5C7">
      <w:pPr>
        <w:rPr>
          <w:rFonts w:eastAsiaTheme="minorEastAsia"/>
          <w:b/>
          <w:bCs/>
        </w:rPr>
      </w:pPr>
    </w:p>
    <w:p w14:paraId="78D61138" w14:textId="77777777" w:rsidR="00B435C1" w:rsidRDefault="00B435C1" w:rsidP="762CB5C7">
      <w:pPr>
        <w:rPr>
          <w:rFonts w:eastAsiaTheme="minorEastAsia"/>
          <w:b/>
          <w:bCs/>
        </w:rPr>
      </w:pPr>
    </w:p>
    <w:p w14:paraId="7429574B" w14:textId="5516D72B" w:rsidR="00F24A38" w:rsidRDefault="00F24A38" w:rsidP="762CB5C7">
      <w:pPr>
        <w:rPr>
          <w:rFonts w:eastAsiaTheme="minorEastAsia"/>
          <w:b/>
          <w:bCs/>
        </w:rPr>
      </w:pPr>
    </w:p>
    <w:p w14:paraId="3DE002ED" w14:textId="17E9BD77" w:rsidR="00F24A38" w:rsidRDefault="780BB3AA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>Workshop Duration (8 hours with a one</w:t>
      </w:r>
      <w:r w:rsidR="72C122EE" w:rsidRPr="762CB5C7">
        <w:rPr>
          <w:rFonts w:eastAsiaTheme="minorEastAsia"/>
          <w:b/>
          <w:bCs/>
        </w:rPr>
        <w:t>-</w:t>
      </w:r>
      <w:r w:rsidRPr="762CB5C7">
        <w:rPr>
          <w:rFonts w:eastAsiaTheme="minorEastAsia"/>
          <w:b/>
          <w:bCs/>
        </w:rPr>
        <w:t>hour lunch break maximum</w:t>
      </w:r>
      <w:r w:rsidR="7AAB7E91" w:rsidRPr="762CB5C7">
        <w:rPr>
          <w:rFonts w:eastAsiaTheme="minorEastAsia"/>
          <w:b/>
          <w:bCs/>
        </w:rPr>
        <w:t xml:space="preserve">, </w:t>
      </w:r>
      <w:r w:rsidR="00B435C1">
        <w:rPr>
          <w:rFonts w:eastAsiaTheme="minorEastAsia"/>
          <w:b/>
          <w:bCs/>
        </w:rPr>
        <w:t xml:space="preserve">indicate </w:t>
      </w:r>
      <w:r w:rsidR="7AAB7E91" w:rsidRPr="762CB5C7">
        <w:rPr>
          <w:rFonts w:eastAsiaTheme="minorEastAsia"/>
          <w:b/>
          <w:bCs/>
        </w:rPr>
        <w:t>any preference for the workshop start time</w:t>
      </w:r>
      <w:r w:rsidRPr="762CB5C7">
        <w:rPr>
          <w:rFonts w:eastAsiaTheme="minorEastAsia"/>
          <w:b/>
          <w:bCs/>
        </w:rPr>
        <w:t xml:space="preserve">): </w:t>
      </w:r>
    </w:p>
    <w:p w14:paraId="34A244BF" w14:textId="77777777" w:rsidR="00B435C1" w:rsidRDefault="00B435C1" w:rsidP="762CB5C7">
      <w:pPr>
        <w:rPr>
          <w:rFonts w:eastAsiaTheme="minorEastAsia"/>
          <w:b/>
          <w:bCs/>
        </w:rPr>
      </w:pPr>
    </w:p>
    <w:p w14:paraId="280760EB" w14:textId="520B7330" w:rsidR="00F24A38" w:rsidRDefault="00F24A38" w:rsidP="762CB5C7">
      <w:pPr>
        <w:rPr>
          <w:rFonts w:eastAsiaTheme="minorEastAsia"/>
          <w:b/>
          <w:bCs/>
        </w:rPr>
      </w:pPr>
    </w:p>
    <w:p w14:paraId="1DA47753" w14:textId="4B14460F" w:rsidR="00F24A38" w:rsidRDefault="69EF0B10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>Maximum n</w:t>
      </w:r>
      <w:r w:rsidR="27D0238D" w:rsidRPr="762CB5C7">
        <w:rPr>
          <w:rFonts w:eastAsiaTheme="minorEastAsia"/>
          <w:b/>
          <w:bCs/>
        </w:rPr>
        <w:t>umber of participants</w:t>
      </w:r>
      <w:r w:rsidR="6F7BE8A3" w:rsidRPr="762CB5C7">
        <w:rPr>
          <w:rFonts w:eastAsiaTheme="minorEastAsia"/>
          <w:b/>
          <w:bCs/>
        </w:rPr>
        <w:t>:</w:t>
      </w:r>
    </w:p>
    <w:p w14:paraId="56782A32" w14:textId="77777777" w:rsidR="00B435C1" w:rsidRDefault="00B435C1" w:rsidP="762CB5C7">
      <w:pPr>
        <w:rPr>
          <w:rFonts w:eastAsiaTheme="minorEastAsia"/>
          <w:b/>
          <w:bCs/>
        </w:rPr>
      </w:pPr>
    </w:p>
    <w:p w14:paraId="6682F98D" w14:textId="77777777" w:rsidR="00B435C1" w:rsidRDefault="00B435C1" w:rsidP="762CB5C7">
      <w:pPr>
        <w:rPr>
          <w:rFonts w:eastAsiaTheme="minorEastAsia"/>
          <w:b/>
          <w:bCs/>
        </w:rPr>
      </w:pPr>
    </w:p>
    <w:p w14:paraId="0BE1D82F" w14:textId="722F4934" w:rsidR="00F24A38" w:rsidRDefault="00F24A38" w:rsidP="762CB5C7">
      <w:pPr>
        <w:rPr>
          <w:rFonts w:eastAsiaTheme="minorEastAsia"/>
        </w:rPr>
      </w:pPr>
    </w:p>
    <w:p w14:paraId="1B1850B2" w14:textId="7540CC54" w:rsidR="00F24A38" w:rsidRDefault="27D0238D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>Budget</w:t>
      </w:r>
      <w:r w:rsidR="7EEBFF30" w:rsidRPr="762CB5C7">
        <w:rPr>
          <w:rFonts w:eastAsiaTheme="minorEastAsia"/>
          <w:b/>
          <w:bCs/>
        </w:rPr>
        <w:t>:</w:t>
      </w:r>
    </w:p>
    <w:p w14:paraId="7C616D49" w14:textId="77777777" w:rsidR="00B435C1" w:rsidRDefault="00B435C1" w:rsidP="762CB5C7">
      <w:pPr>
        <w:rPr>
          <w:rFonts w:eastAsiaTheme="minorEastAsia"/>
          <w:b/>
          <w:bCs/>
        </w:rPr>
      </w:pPr>
    </w:p>
    <w:p w14:paraId="676CE73B" w14:textId="77777777" w:rsidR="00B435C1" w:rsidRDefault="00B435C1" w:rsidP="762CB5C7">
      <w:pPr>
        <w:rPr>
          <w:rFonts w:eastAsiaTheme="minorEastAsia"/>
          <w:b/>
          <w:bCs/>
        </w:rPr>
      </w:pPr>
    </w:p>
    <w:p w14:paraId="2133799C" w14:textId="77777777" w:rsidR="00B435C1" w:rsidRDefault="00B435C1" w:rsidP="762CB5C7">
      <w:pPr>
        <w:rPr>
          <w:rFonts w:eastAsiaTheme="minorEastAsia"/>
          <w:b/>
          <w:bCs/>
        </w:rPr>
      </w:pPr>
    </w:p>
    <w:p w14:paraId="4A383EE6" w14:textId="6AD1D9DD" w:rsidR="00F24A38" w:rsidRDefault="00F24A38" w:rsidP="762CB5C7">
      <w:pPr>
        <w:rPr>
          <w:rFonts w:eastAsiaTheme="minorEastAsia"/>
        </w:rPr>
      </w:pPr>
    </w:p>
    <w:p w14:paraId="0F9FEB19" w14:textId="3CD1FC00" w:rsidR="00F24A38" w:rsidRDefault="27D0238D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>Cost per participant</w:t>
      </w:r>
      <w:r w:rsidR="40D1213A" w:rsidRPr="762CB5C7">
        <w:rPr>
          <w:rFonts w:eastAsiaTheme="minorEastAsia"/>
          <w:b/>
          <w:bCs/>
        </w:rPr>
        <w:t>:</w:t>
      </w:r>
    </w:p>
    <w:p w14:paraId="2BD91D7C" w14:textId="77777777" w:rsidR="00B435C1" w:rsidRDefault="00B435C1" w:rsidP="762CB5C7">
      <w:pPr>
        <w:rPr>
          <w:rFonts w:eastAsiaTheme="minorEastAsia"/>
          <w:b/>
          <w:bCs/>
        </w:rPr>
      </w:pPr>
    </w:p>
    <w:p w14:paraId="79FCBA93" w14:textId="77777777" w:rsidR="00B435C1" w:rsidRDefault="00B435C1" w:rsidP="762CB5C7">
      <w:pPr>
        <w:rPr>
          <w:rFonts w:eastAsiaTheme="minorEastAsia"/>
          <w:b/>
          <w:bCs/>
        </w:rPr>
      </w:pPr>
    </w:p>
    <w:p w14:paraId="4BAD8C3B" w14:textId="77777777" w:rsidR="00B435C1" w:rsidRDefault="00B435C1" w:rsidP="762CB5C7">
      <w:pPr>
        <w:rPr>
          <w:rFonts w:eastAsiaTheme="minorEastAsia"/>
          <w:b/>
          <w:bCs/>
        </w:rPr>
      </w:pPr>
    </w:p>
    <w:p w14:paraId="67B61DF4" w14:textId="50A80264" w:rsidR="00F24A38" w:rsidRDefault="00F24A38" w:rsidP="762CB5C7">
      <w:pPr>
        <w:rPr>
          <w:rFonts w:eastAsiaTheme="minorEastAsia"/>
        </w:rPr>
      </w:pPr>
    </w:p>
    <w:p w14:paraId="58708D9E" w14:textId="2CBEDC53" w:rsidR="00F24A38" w:rsidRDefault="27D0238D" w:rsidP="762CB5C7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>Descriptions of logistical needs from Organizing Committee</w:t>
      </w:r>
      <w:r w:rsidR="4723DE31" w:rsidRPr="762CB5C7">
        <w:rPr>
          <w:rFonts w:eastAsiaTheme="minorEastAsia"/>
          <w:b/>
          <w:bCs/>
        </w:rPr>
        <w:t>:</w:t>
      </w:r>
    </w:p>
    <w:p w14:paraId="45426855" w14:textId="77777777" w:rsidR="004439B0" w:rsidRDefault="004439B0" w:rsidP="762CB5C7">
      <w:pPr>
        <w:rPr>
          <w:rFonts w:eastAsiaTheme="minorEastAsia"/>
        </w:rPr>
      </w:pPr>
    </w:p>
    <w:p w14:paraId="1139F7DF" w14:textId="77777777" w:rsidR="004439B0" w:rsidRDefault="004439B0" w:rsidP="762CB5C7">
      <w:pPr>
        <w:rPr>
          <w:rFonts w:eastAsiaTheme="minorEastAsia"/>
        </w:rPr>
      </w:pPr>
    </w:p>
    <w:sectPr w:rsidR="004439B0" w:rsidSect="00517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63B925"/>
    <w:multiLevelType w:val="hybridMultilevel"/>
    <w:tmpl w:val="A5320504"/>
    <w:lvl w:ilvl="0" w:tplc="AD0297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D24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EC0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C1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C3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BE1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90F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625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B2D1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556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40"/>
    <w:rsid w:val="001F2F6A"/>
    <w:rsid w:val="003960CA"/>
    <w:rsid w:val="004439B0"/>
    <w:rsid w:val="004A0276"/>
    <w:rsid w:val="004E7AA7"/>
    <w:rsid w:val="005175B5"/>
    <w:rsid w:val="00687E3C"/>
    <w:rsid w:val="0088772D"/>
    <w:rsid w:val="00A23840"/>
    <w:rsid w:val="00B266A6"/>
    <w:rsid w:val="00B435C1"/>
    <w:rsid w:val="00C1577D"/>
    <w:rsid w:val="00C31186"/>
    <w:rsid w:val="00CE885C"/>
    <w:rsid w:val="00F24A38"/>
    <w:rsid w:val="00FC55E9"/>
    <w:rsid w:val="01DA90CE"/>
    <w:rsid w:val="03D5B8FC"/>
    <w:rsid w:val="03E83C76"/>
    <w:rsid w:val="05B834B3"/>
    <w:rsid w:val="05BFC37B"/>
    <w:rsid w:val="065D9944"/>
    <w:rsid w:val="079F73D9"/>
    <w:rsid w:val="09891A7F"/>
    <w:rsid w:val="0A1AE87D"/>
    <w:rsid w:val="0A9E2451"/>
    <w:rsid w:val="0CE1F874"/>
    <w:rsid w:val="10467BF9"/>
    <w:rsid w:val="11926192"/>
    <w:rsid w:val="11D4C8F2"/>
    <w:rsid w:val="1295712C"/>
    <w:rsid w:val="1348E326"/>
    <w:rsid w:val="13B3E3FC"/>
    <w:rsid w:val="148F2C4E"/>
    <w:rsid w:val="15F7F9F5"/>
    <w:rsid w:val="172B94A1"/>
    <w:rsid w:val="1ADFCBAE"/>
    <w:rsid w:val="1AFEB9D9"/>
    <w:rsid w:val="1C099111"/>
    <w:rsid w:val="1DB95C1B"/>
    <w:rsid w:val="1EEF6E74"/>
    <w:rsid w:val="204DE9D8"/>
    <w:rsid w:val="20A12C9B"/>
    <w:rsid w:val="25331B7B"/>
    <w:rsid w:val="26FD9B1F"/>
    <w:rsid w:val="27D0238D"/>
    <w:rsid w:val="2927A68A"/>
    <w:rsid w:val="2B8CB0D6"/>
    <w:rsid w:val="2C0874F1"/>
    <w:rsid w:val="2C3A6E16"/>
    <w:rsid w:val="2D3811B4"/>
    <w:rsid w:val="2DFBE949"/>
    <w:rsid w:val="2F0B84C7"/>
    <w:rsid w:val="305E59DA"/>
    <w:rsid w:val="3199E3E3"/>
    <w:rsid w:val="31C03F9E"/>
    <w:rsid w:val="32943315"/>
    <w:rsid w:val="32A34525"/>
    <w:rsid w:val="345E20CF"/>
    <w:rsid w:val="36D803B0"/>
    <w:rsid w:val="36FFD012"/>
    <w:rsid w:val="385DE2F1"/>
    <w:rsid w:val="3A807131"/>
    <w:rsid w:val="3B4304C0"/>
    <w:rsid w:val="3BF22261"/>
    <w:rsid w:val="3C624249"/>
    <w:rsid w:val="3D6F01AD"/>
    <w:rsid w:val="3E8BEE47"/>
    <w:rsid w:val="403A1CA3"/>
    <w:rsid w:val="40D1213A"/>
    <w:rsid w:val="415A5C80"/>
    <w:rsid w:val="41BB8360"/>
    <w:rsid w:val="4237784A"/>
    <w:rsid w:val="426A5DE7"/>
    <w:rsid w:val="4435472B"/>
    <w:rsid w:val="45DAD5D9"/>
    <w:rsid w:val="45F7EAF1"/>
    <w:rsid w:val="4685B471"/>
    <w:rsid w:val="4723DE31"/>
    <w:rsid w:val="475AEFF8"/>
    <w:rsid w:val="49F8A6C1"/>
    <w:rsid w:val="4A2B5252"/>
    <w:rsid w:val="4BA9F4D2"/>
    <w:rsid w:val="4CED0EED"/>
    <w:rsid w:val="4FE7A81E"/>
    <w:rsid w:val="51FB9DD7"/>
    <w:rsid w:val="549BC2E6"/>
    <w:rsid w:val="5753CEAF"/>
    <w:rsid w:val="586325D7"/>
    <w:rsid w:val="58972B90"/>
    <w:rsid w:val="5B36C1ED"/>
    <w:rsid w:val="5BBA5787"/>
    <w:rsid w:val="5C494EEE"/>
    <w:rsid w:val="5DC11A38"/>
    <w:rsid w:val="5FA97E21"/>
    <w:rsid w:val="60A12F20"/>
    <w:rsid w:val="62ABB569"/>
    <w:rsid w:val="638B572D"/>
    <w:rsid w:val="63FBC4CA"/>
    <w:rsid w:val="6476C7BA"/>
    <w:rsid w:val="64D0866F"/>
    <w:rsid w:val="65CABE32"/>
    <w:rsid w:val="67592CD8"/>
    <w:rsid w:val="67F05B3B"/>
    <w:rsid w:val="68EE633B"/>
    <w:rsid w:val="69372A49"/>
    <w:rsid w:val="69C56587"/>
    <w:rsid w:val="69EF0B10"/>
    <w:rsid w:val="6B73DB0F"/>
    <w:rsid w:val="6BAF9AF4"/>
    <w:rsid w:val="6E423BC3"/>
    <w:rsid w:val="6F7BE8A3"/>
    <w:rsid w:val="711B77ED"/>
    <w:rsid w:val="71E9FC86"/>
    <w:rsid w:val="72524F6E"/>
    <w:rsid w:val="72C122EE"/>
    <w:rsid w:val="737AA1D3"/>
    <w:rsid w:val="74EC6A0E"/>
    <w:rsid w:val="758A491A"/>
    <w:rsid w:val="7626A8AE"/>
    <w:rsid w:val="762CB5C7"/>
    <w:rsid w:val="77159A54"/>
    <w:rsid w:val="780BB3AA"/>
    <w:rsid w:val="79862D1A"/>
    <w:rsid w:val="7AAB7E91"/>
    <w:rsid w:val="7ACA48A6"/>
    <w:rsid w:val="7BB41B53"/>
    <w:rsid w:val="7D5BD969"/>
    <w:rsid w:val="7E9A32E9"/>
    <w:rsid w:val="7EEBF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DC8F0"/>
  <w15:chartTrackingRefBased/>
  <w15:docId w15:val="{0A1EE798-3FD1-B14F-8119-74332A0E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A23840"/>
  </w:style>
  <w:style w:type="paragraph" w:styleId="ListParagraph">
    <w:name w:val="List Paragraph"/>
    <w:basedOn w:val="Normal"/>
    <w:uiPriority w:val="34"/>
    <w:qFormat/>
    <w:rsid w:val="305E59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35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am@binghamton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Sumrall, Colin</dc:creator>
  <cp:keywords/>
  <dc:description/>
  <cp:lastModifiedBy>Stigall, Alycia</cp:lastModifiedBy>
  <cp:revision>2</cp:revision>
  <dcterms:created xsi:type="dcterms:W3CDTF">2026-08-30T19:28:00Z</dcterms:created>
  <dcterms:modified xsi:type="dcterms:W3CDTF">2026-08-30T19:28:00Z</dcterms:modified>
</cp:coreProperties>
</file>